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1F" w:rsidRPr="0050582B" w:rsidRDefault="0055725C" w:rsidP="00672C1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="00672C1F" w:rsidRPr="0050582B">
        <w:rPr>
          <w:rFonts w:cstheme="minorHAnsi"/>
          <w:b/>
          <w:sz w:val="24"/>
          <w:szCs w:val="24"/>
        </w:rPr>
        <w:t>2024 EĞİTİM YILI 1. DÖNEM 1</w:t>
      </w:r>
      <w:r w:rsidR="00672C1F">
        <w:rPr>
          <w:rFonts w:cstheme="minorHAnsi"/>
          <w:b/>
          <w:sz w:val="24"/>
          <w:szCs w:val="24"/>
        </w:rPr>
        <w:t>0</w:t>
      </w:r>
      <w:r w:rsidR="00672C1F" w:rsidRPr="0050582B">
        <w:rPr>
          <w:rFonts w:cstheme="minorHAnsi"/>
          <w:b/>
          <w:sz w:val="24"/>
          <w:szCs w:val="24"/>
        </w:rPr>
        <w:t xml:space="preserve">.SINIFLAR </w:t>
      </w:r>
      <w:r w:rsidR="00672C1F">
        <w:rPr>
          <w:rFonts w:cstheme="minorHAnsi"/>
          <w:b/>
          <w:sz w:val="24"/>
          <w:szCs w:val="24"/>
        </w:rPr>
        <w:t>COĞRAFYA</w:t>
      </w:r>
      <w:r w:rsidR="00672C1F" w:rsidRPr="0050582B">
        <w:rPr>
          <w:rFonts w:cstheme="minorHAnsi"/>
          <w:b/>
          <w:sz w:val="24"/>
          <w:szCs w:val="24"/>
        </w:rPr>
        <w:t xml:space="preserve"> DERSİ</w:t>
      </w:r>
    </w:p>
    <w:p w:rsidR="00672C1F" w:rsidRPr="0050582B" w:rsidRDefault="00672C1F" w:rsidP="00672C1F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1. ORTAK YAZILI SINAV SENARYO TABLOSU</w:t>
      </w:r>
      <w:r>
        <w:rPr>
          <w:rFonts w:cstheme="minorHAnsi"/>
          <w:b/>
          <w:sz w:val="24"/>
          <w:szCs w:val="24"/>
        </w:rPr>
        <w:t xml:space="preserve"> (7</w:t>
      </w:r>
      <w:r w:rsidRPr="0050582B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672C1F" w:rsidRPr="00B5239A" w:rsidTr="00672C1F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F" w:rsidRPr="00B5239A" w:rsidRDefault="00672C1F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672C1F" w:rsidRPr="00B5239A" w:rsidTr="00672C1F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10.1.1. Dünya</w:t>
            </w:r>
            <w:r w:rsidR="00B5239A">
              <w:rPr>
                <w:color w:val="000000"/>
                <w:sz w:val="24"/>
                <w:szCs w:val="24"/>
              </w:rPr>
              <w:t>’nın tektonik oluşumunu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jc w:val="center"/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2C1F" w:rsidRPr="00B5239A" w:rsidTr="00672C1F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 xml:space="preserve">10.1.2. Jeolojik zamanların özelliklerini tektonik olaylarla </w:t>
            </w:r>
            <w:r w:rsidR="00B5239A">
              <w:rPr>
                <w:color w:val="000000"/>
                <w:sz w:val="24"/>
                <w:szCs w:val="24"/>
              </w:rPr>
              <w:t>ilişkilendirerek açıklar.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jc w:val="center"/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2</w:t>
            </w:r>
          </w:p>
        </w:tc>
      </w:tr>
      <w:tr w:rsidR="00672C1F" w:rsidRPr="00B5239A" w:rsidTr="00672C1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10.1.3. İç kuvvetleri; yer şekillerinin oluşum sürecine etkileri açısından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jc w:val="center"/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672C1F" w:rsidRPr="00B5239A" w:rsidTr="00672C1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10.1.5. Türkiye’deki yer şekillerinin oluşum sürecine iç kuvvetlerin etkisini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1F" w:rsidRPr="00B5239A" w:rsidRDefault="00672C1F" w:rsidP="00672C1F">
            <w:pPr>
              <w:jc w:val="center"/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B76215" w:rsidRDefault="00B5239A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F8"/>
    <w:rsid w:val="0055725C"/>
    <w:rsid w:val="005C7496"/>
    <w:rsid w:val="00672C1F"/>
    <w:rsid w:val="007D10F8"/>
    <w:rsid w:val="008B0222"/>
    <w:rsid w:val="00B5239A"/>
    <w:rsid w:val="00BE1FBB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15D4D-5778-45B6-B748-B29FF070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2023-10-17T11:43:00Z</dcterms:created>
  <dcterms:modified xsi:type="dcterms:W3CDTF">2023-10-17T12:27:00Z</dcterms:modified>
</cp:coreProperties>
</file>