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67" w:rsidRDefault="00D01467" w:rsidP="00D01467"/>
    <w:p w:rsidR="00D01467" w:rsidRPr="00D01467" w:rsidRDefault="00D01467" w:rsidP="00D01467">
      <w:pPr>
        <w:jc w:val="center"/>
        <w:rPr>
          <w:rFonts w:cstheme="minorHAnsi"/>
          <w:b/>
          <w:sz w:val="24"/>
          <w:szCs w:val="24"/>
        </w:rPr>
      </w:pPr>
      <w:r w:rsidRPr="00D01467">
        <w:rPr>
          <w:rFonts w:cstheme="minorHAnsi"/>
          <w:b/>
          <w:sz w:val="24"/>
          <w:szCs w:val="24"/>
        </w:rPr>
        <w:t>2023- 2024 EĞİTİM YILI 1. DÖNEM 10.SINIFLAR İKİNCİ YABANCI DİL İNGİLİZCE DERSİ</w:t>
      </w:r>
    </w:p>
    <w:p w:rsidR="00D01467" w:rsidRPr="00D01467" w:rsidRDefault="00D01467" w:rsidP="00D01467">
      <w:pPr>
        <w:rPr>
          <w:rFonts w:cstheme="minorHAnsi"/>
          <w:b/>
          <w:sz w:val="24"/>
          <w:szCs w:val="24"/>
        </w:rPr>
      </w:pPr>
      <w:r w:rsidRPr="00D01467">
        <w:rPr>
          <w:rFonts w:cstheme="minorHAnsi"/>
          <w:b/>
          <w:sz w:val="24"/>
          <w:szCs w:val="24"/>
        </w:rPr>
        <w:t xml:space="preserve"> </w:t>
      </w:r>
      <w:r w:rsidRPr="00D01467">
        <w:rPr>
          <w:rFonts w:cstheme="minorHAnsi"/>
          <w:b/>
          <w:sz w:val="24"/>
          <w:szCs w:val="24"/>
        </w:rPr>
        <w:tab/>
      </w:r>
      <w:r w:rsidRPr="00D01467">
        <w:rPr>
          <w:rFonts w:cstheme="minorHAnsi"/>
          <w:b/>
          <w:sz w:val="24"/>
          <w:szCs w:val="24"/>
        </w:rPr>
        <w:tab/>
      </w:r>
      <w:r w:rsidRPr="00D01467">
        <w:rPr>
          <w:rFonts w:cstheme="minorHAnsi"/>
          <w:b/>
          <w:sz w:val="24"/>
          <w:szCs w:val="24"/>
        </w:rPr>
        <w:tab/>
      </w:r>
      <w:r w:rsidRPr="00D01467">
        <w:rPr>
          <w:rFonts w:cstheme="minorHAnsi"/>
          <w:b/>
          <w:sz w:val="24"/>
          <w:szCs w:val="24"/>
        </w:rPr>
        <w:tab/>
        <w:t>1. ORTAK YAZILI SINAV BELİRTKE TABLOSU</w:t>
      </w:r>
    </w:p>
    <w:tbl>
      <w:tblPr>
        <w:tblpPr w:leftFromText="141" w:rightFromText="141" w:vertAnchor="text" w:horzAnchor="margin" w:tblpXSpec="center" w:tblpY="557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D01467" w:rsidRPr="00D01467" w:rsidTr="00EC279E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67" w:rsidRPr="00D01467" w:rsidRDefault="00D01467" w:rsidP="00EC27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014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467" w:rsidRPr="00D01467" w:rsidRDefault="00D01467" w:rsidP="00EC27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014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Soru Sayısı</w:t>
            </w:r>
          </w:p>
        </w:tc>
      </w:tr>
      <w:tr w:rsidR="00D01467" w:rsidRPr="00D01467" w:rsidTr="00EC279E">
        <w:trPr>
          <w:trHeight w:val="20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467" w:rsidRPr="00D01467" w:rsidRDefault="00D01467" w:rsidP="00EC279E">
            <w:pPr>
              <w:rPr>
                <w:color w:val="000000"/>
                <w:sz w:val="24"/>
                <w:szCs w:val="24"/>
                <w:lang w:val="en-US"/>
              </w:rPr>
            </w:pPr>
            <w:r w:rsidRPr="00D01467">
              <w:rPr>
                <w:rFonts w:cstheme="minorHAnsi"/>
                <w:b/>
                <w:sz w:val="24"/>
                <w:szCs w:val="24"/>
              </w:rPr>
              <w:t>LISTENING:</w:t>
            </w:r>
            <w:r w:rsidRPr="00D01467">
              <w:rPr>
                <w:rFonts w:cstheme="minorHAnsi"/>
                <w:sz w:val="24"/>
                <w:szCs w:val="24"/>
              </w:rPr>
              <w:t xml:space="preserve"> </w:t>
            </w:r>
            <w:r w:rsidRPr="00D01467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To understand opinions about an event when the doer is not important in a listening text.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467" w:rsidRPr="00D01467" w:rsidRDefault="00D01467" w:rsidP="00EC279E">
            <w:pPr>
              <w:jc w:val="center"/>
              <w:rPr>
                <w:color w:val="000000"/>
                <w:sz w:val="24"/>
                <w:szCs w:val="24"/>
              </w:rPr>
            </w:pPr>
            <w:r w:rsidRPr="00D01467">
              <w:rPr>
                <w:color w:val="000000"/>
                <w:sz w:val="24"/>
                <w:szCs w:val="24"/>
              </w:rPr>
              <w:t>15</w:t>
            </w:r>
          </w:p>
        </w:tc>
      </w:tr>
      <w:tr w:rsidR="00D01467" w:rsidRPr="00D01467" w:rsidTr="00EC279E">
        <w:trPr>
          <w:trHeight w:val="20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467" w:rsidRPr="00D01467" w:rsidRDefault="00D01467" w:rsidP="00EC279E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D01467">
              <w:rPr>
                <w:rFonts w:cstheme="minorHAnsi"/>
                <w:b/>
                <w:sz w:val="24"/>
                <w:szCs w:val="24"/>
                <w:lang w:val="en-US"/>
              </w:rPr>
              <w:t>READING:</w:t>
            </w:r>
            <w:r w:rsidRPr="00D01467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01467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To understand opinions about an event when the doer is not important in a reading text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467" w:rsidRPr="00D01467" w:rsidRDefault="00D01467" w:rsidP="00EC279E">
            <w:pPr>
              <w:jc w:val="center"/>
              <w:rPr>
                <w:color w:val="000000"/>
                <w:sz w:val="24"/>
                <w:szCs w:val="24"/>
              </w:rPr>
            </w:pPr>
            <w:r w:rsidRPr="00D01467">
              <w:rPr>
                <w:color w:val="000000"/>
                <w:sz w:val="24"/>
                <w:szCs w:val="24"/>
              </w:rPr>
              <w:t>11</w:t>
            </w:r>
          </w:p>
        </w:tc>
      </w:tr>
      <w:tr w:rsidR="00D01467" w:rsidRPr="00D01467" w:rsidTr="00EC279E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467" w:rsidRPr="00D01467" w:rsidRDefault="00D01467" w:rsidP="00EC279E">
            <w:pPr>
              <w:rPr>
                <w:color w:val="000000"/>
                <w:sz w:val="24"/>
                <w:szCs w:val="24"/>
                <w:lang w:val="en-US"/>
              </w:rPr>
            </w:pPr>
            <w:r w:rsidRPr="00D01467">
              <w:rPr>
                <w:b/>
                <w:color w:val="000000"/>
                <w:sz w:val="24"/>
                <w:szCs w:val="24"/>
                <w:lang w:val="en-US"/>
              </w:rPr>
              <w:t xml:space="preserve">WRITING: </w:t>
            </w:r>
            <w:r w:rsidRPr="00D01467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To write a formal text using passive structures.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467" w:rsidRPr="00D01467" w:rsidRDefault="00D01467" w:rsidP="00EC27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467" w:rsidRPr="00B5239A" w:rsidTr="00EC279E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467" w:rsidRPr="00D62D31" w:rsidRDefault="00D01467" w:rsidP="00EC279E">
            <w:pPr>
              <w:rPr>
                <w:color w:val="000000"/>
                <w:sz w:val="24"/>
                <w:szCs w:val="24"/>
                <w:lang w:val="en-US"/>
              </w:rPr>
            </w:pPr>
            <w:r w:rsidRPr="00D01467">
              <w:rPr>
                <w:rFonts w:cstheme="minorHAnsi"/>
                <w:b/>
                <w:sz w:val="24"/>
                <w:szCs w:val="24"/>
                <w:lang w:val="en-US"/>
              </w:rPr>
              <w:t xml:space="preserve">SPEAKING: </w:t>
            </w:r>
            <w:r w:rsidRPr="00D01467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To talk about a given topic using the passive structures.</w:t>
            </w:r>
            <w:bookmarkStart w:id="0" w:name="_GoBack"/>
            <w:bookmarkEnd w:id="0"/>
            <w:r w:rsidRPr="00D62D3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467" w:rsidRPr="00B5239A" w:rsidRDefault="00D01467" w:rsidP="00EC27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76215" w:rsidRDefault="00D01467"/>
    <w:sectPr w:rsidR="00B76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C1"/>
    <w:rsid w:val="00414CC1"/>
    <w:rsid w:val="005C7496"/>
    <w:rsid w:val="008B0222"/>
    <w:rsid w:val="00BE1FBB"/>
    <w:rsid w:val="00D01467"/>
    <w:rsid w:val="00D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C2201-01BB-4B32-8D13-EA6B0E4A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4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2023-10-18T12:25:00Z</dcterms:created>
  <dcterms:modified xsi:type="dcterms:W3CDTF">2023-10-18T12:25:00Z</dcterms:modified>
</cp:coreProperties>
</file>