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8FF" w:rsidRPr="00D229D6" w:rsidRDefault="00ED28FF" w:rsidP="00ED28FF">
      <w:pPr>
        <w:jc w:val="center"/>
        <w:rPr>
          <w:rFonts w:cstheme="minorHAnsi"/>
          <w:b/>
          <w:sz w:val="24"/>
          <w:szCs w:val="24"/>
        </w:rPr>
      </w:pPr>
      <w:r w:rsidRPr="00D229D6">
        <w:rPr>
          <w:rFonts w:cstheme="minorHAnsi"/>
          <w:b/>
          <w:sz w:val="24"/>
          <w:szCs w:val="24"/>
        </w:rPr>
        <w:t xml:space="preserve">2023- 2024 EĞİTİM YILI 1. </w:t>
      </w:r>
      <w:proofErr w:type="gramStart"/>
      <w:r w:rsidRPr="00D229D6">
        <w:rPr>
          <w:rFonts w:cstheme="minorHAnsi"/>
          <w:b/>
          <w:sz w:val="24"/>
          <w:szCs w:val="24"/>
        </w:rPr>
        <w:t xml:space="preserve">DÖNEM  </w:t>
      </w:r>
      <w:r>
        <w:rPr>
          <w:rFonts w:cstheme="minorHAnsi"/>
          <w:b/>
          <w:sz w:val="24"/>
          <w:szCs w:val="24"/>
        </w:rPr>
        <w:t>10</w:t>
      </w:r>
      <w:proofErr w:type="gramEnd"/>
      <w:r w:rsidRPr="00D229D6">
        <w:rPr>
          <w:rFonts w:cstheme="minorHAnsi"/>
          <w:b/>
          <w:sz w:val="24"/>
          <w:szCs w:val="24"/>
        </w:rPr>
        <w:t xml:space="preserve">.SINIFLAR </w:t>
      </w:r>
      <w:r>
        <w:rPr>
          <w:rFonts w:cstheme="minorHAnsi"/>
          <w:b/>
          <w:sz w:val="24"/>
          <w:szCs w:val="24"/>
        </w:rPr>
        <w:t>KİMYA</w:t>
      </w:r>
      <w:r w:rsidRPr="00D229D6">
        <w:rPr>
          <w:rFonts w:cstheme="minorHAnsi"/>
          <w:b/>
          <w:sz w:val="24"/>
          <w:szCs w:val="24"/>
        </w:rPr>
        <w:t xml:space="preserve"> DERSİ</w:t>
      </w:r>
    </w:p>
    <w:p w:rsidR="00ED28FF" w:rsidRPr="00D229D6" w:rsidRDefault="00ED28FF" w:rsidP="00ED28FF">
      <w:pPr>
        <w:jc w:val="center"/>
        <w:rPr>
          <w:rFonts w:cstheme="minorHAnsi"/>
          <w:b/>
          <w:sz w:val="24"/>
          <w:szCs w:val="24"/>
        </w:rPr>
      </w:pPr>
      <w:r w:rsidRPr="00D229D6">
        <w:rPr>
          <w:rFonts w:cstheme="minorHAnsi"/>
          <w:b/>
          <w:sz w:val="24"/>
          <w:szCs w:val="24"/>
        </w:rPr>
        <w:t xml:space="preserve"> 1. ORTAK YAZILI SINAV SENARYO TABLOSU 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2268"/>
      </w:tblGrid>
      <w:tr w:rsidR="00ED28FF" w:rsidRPr="004C6DF2" w:rsidTr="001D08EB">
        <w:trPr>
          <w:trHeight w:val="567"/>
        </w:trPr>
        <w:tc>
          <w:tcPr>
            <w:tcW w:w="6345" w:type="dxa"/>
            <w:shd w:val="clear" w:color="auto" w:fill="auto"/>
            <w:vAlign w:val="center"/>
          </w:tcPr>
          <w:p w:rsidR="00ED28FF" w:rsidRPr="004C6DF2" w:rsidRDefault="00ED28FF" w:rsidP="001D08EB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4C6DF2">
              <w:rPr>
                <w:rFonts w:ascii="Times New Roman" w:eastAsia="Calibri" w:hAnsi="Times New Roman"/>
                <w:b/>
                <w:lang w:val="fr-FR"/>
              </w:rPr>
              <w:t>Savoirs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28FF" w:rsidRPr="004C6DF2" w:rsidRDefault="00ED28FF" w:rsidP="001D08EB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4C6DF2">
              <w:rPr>
                <w:rFonts w:ascii="Times New Roman" w:eastAsia="Calibri" w:hAnsi="Times New Roman"/>
                <w:b/>
                <w:lang w:val="fr-FR"/>
              </w:rPr>
              <w:t>Nombre de questions</w:t>
            </w:r>
          </w:p>
        </w:tc>
      </w:tr>
      <w:tr w:rsidR="00ED28FF" w:rsidRPr="004C6DF2" w:rsidTr="001D08EB">
        <w:trPr>
          <w:trHeight w:val="567"/>
        </w:trPr>
        <w:tc>
          <w:tcPr>
            <w:tcW w:w="6345" w:type="dxa"/>
            <w:shd w:val="clear" w:color="auto" w:fill="auto"/>
            <w:vAlign w:val="center"/>
          </w:tcPr>
          <w:p w:rsidR="00ED28FF" w:rsidRPr="004C6DF2" w:rsidRDefault="00ED28FF" w:rsidP="001D08EB">
            <w:pPr>
              <w:spacing w:after="0" w:line="240" w:lineRule="auto"/>
              <w:rPr>
                <w:rFonts w:eastAsia="Calibri"/>
                <w:lang w:val="fr-FR"/>
              </w:rPr>
            </w:pPr>
            <w:r w:rsidRPr="004C6DF2">
              <w:rPr>
                <w:rFonts w:eastAsia="Calibri"/>
                <w:lang w:val="fr-FR"/>
              </w:rPr>
              <w:t>Connaitre les lois chimiques.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28FF" w:rsidRPr="004C6DF2" w:rsidRDefault="00ED28FF" w:rsidP="001D08EB">
            <w:pPr>
              <w:spacing w:after="0" w:line="240" w:lineRule="auto"/>
              <w:jc w:val="center"/>
              <w:rPr>
                <w:rFonts w:eastAsia="Calibri"/>
              </w:rPr>
            </w:pPr>
            <w:r w:rsidRPr="004C6DF2">
              <w:rPr>
                <w:rFonts w:eastAsia="Calibri"/>
              </w:rPr>
              <w:t>2</w:t>
            </w:r>
          </w:p>
        </w:tc>
      </w:tr>
      <w:tr w:rsidR="00ED28FF" w:rsidRPr="004C6DF2" w:rsidTr="001D08EB">
        <w:trPr>
          <w:trHeight w:val="567"/>
        </w:trPr>
        <w:tc>
          <w:tcPr>
            <w:tcW w:w="6345" w:type="dxa"/>
            <w:shd w:val="clear" w:color="auto" w:fill="auto"/>
            <w:vAlign w:val="center"/>
          </w:tcPr>
          <w:p w:rsidR="00ED28FF" w:rsidRPr="004C6DF2" w:rsidRDefault="00ED28FF" w:rsidP="001D08EB">
            <w:pPr>
              <w:spacing w:after="0" w:line="240" w:lineRule="auto"/>
              <w:rPr>
                <w:rFonts w:eastAsia="Calibri"/>
                <w:lang w:val="fr-FR"/>
              </w:rPr>
            </w:pPr>
            <w:r w:rsidRPr="004C6DF2">
              <w:rPr>
                <w:rFonts w:eastAsia="Calibri"/>
                <w:lang w:val="fr-FR"/>
              </w:rPr>
              <w:t>Résoudre des problèmes sur La loi de conservation de la masse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28FF" w:rsidRPr="004C6DF2" w:rsidRDefault="00ED28FF" w:rsidP="001D08EB">
            <w:pPr>
              <w:spacing w:after="0" w:line="240" w:lineRule="auto"/>
              <w:jc w:val="center"/>
              <w:rPr>
                <w:rFonts w:eastAsia="Calibri"/>
              </w:rPr>
            </w:pPr>
            <w:r w:rsidRPr="004C6DF2">
              <w:rPr>
                <w:rFonts w:eastAsia="Calibri"/>
              </w:rPr>
              <w:t>1</w:t>
            </w:r>
          </w:p>
        </w:tc>
      </w:tr>
      <w:tr w:rsidR="00ED28FF" w:rsidRPr="004C6DF2" w:rsidTr="001D08EB">
        <w:trPr>
          <w:trHeight w:val="567"/>
        </w:trPr>
        <w:tc>
          <w:tcPr>
            <w:tcW w:w="6345" w:type="dxa"/>
            <w:shd w:val="clear" w:color="auto" w:fill="auto"/>
            <w:vAlign w:val="center"/>
          </w:tcPr>
          <w:p w:rsidR="00ED28FF" w:rsidRPr="004C6DF2" w:rsidRDefault="00ED28FF" w:rsidP="001D08EB">
            <w:pPr>
              <w:spacing w:after="0" w:line="240" w:lineRule="auto"/>
              <w:rPr>
                <w:rFonts w:eastAsia="Calibri"/>
                <w:lang w:val="fr-FR"/>
              </w:rPr>
            </w:pPr>
            <w:r w:rsidRPr="004C6DF2">
              <w:rPr>
                <w:rFonts w:eastAsia="Calibri"/>
                <w:lang w:val="fr-FR"/>
              </w:rPr>
              <w:t>Résoudre des problèmes La loi des proportions définies.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28FF" w:rsidRPr="004C6DF2" w:rsidRDefault="00ED28FF" w:rsidP="001D08EB">
            <w:pPr>
              <w:spacing w:after="0" w:line="240" w:lineRule="auto"/>
              <w:jc w:val="center"/>
              <w:rPr>
                <w:rFonts w:eastAsia="Calibri"/>
              </w:rPr>
            </w:pPr>
            <w:r w:rsidRPr="004C6DF2">
              <w:rPr>
                <w:rFonts w:eastAsia="Calibri"/>
              </w:rPr>
              <w:t>1</w:t>
            </w:r>
          </w:p>
        </w:tc>
      </w:tr>
      <w:tr w:rsidR="00ED28FF" w:rsidRPr="004C6DF2" w:rsidTr="001D08EB">
        <w:trPr>
          <w:trHeight w:val="567"/>
        </w:trPr>
        <w:tc>
          <w:tcPr>
            <w:tcW w:w="6345" w:type="dxa"/>
            <w:shd w:val="clear" w:color="auto" w:fill="auto"/>
            <w:vAlign w:val="center"/>
          </w:tcPr>
          <w:p w:rsidR="00ED28FF" w:rsidRPr="004C6DF2" w:rsidRDefault="00ED28FF" w:rsidP="001D08EB">
            <w:pPr>
              <w:spacing w:after="0" w:line="240" w:lineRule="auto"/>
              <w:rPr>
                <w:rFonts w:eastAsia="Calibri"/>
                <w:lang w:val="fr-FR"/>
              </w:rPr>
            </w:pPr>
            <w:r w:rsidRPr="004C6DF2">
              <w:rPr>
                <w:rFonts w:eastAsia="Calibri"/>
                <w:lang w:val="fr-FR"/>
              </w:rPr>
              <w:t>Résoudre des problèmes La loi des proportions multiples.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28FF" w:rsidRPr="004C6DF2" w:rsidRDefault="00ED28FF" w:rsidP="001D08EB">
            <w:pPr>
              <w:spacing w:after="0" w:line="240" w:lineRule="auto"/>
              <w:jc w:val="center"/>
              <w:rPr>
                <w:rFonts w:eastAsia="Calibri"/>
              </w:rPr>
            </w:pPr>
            <w:r w:rsidRPr="004C6DF2">
              <w:rPr>
                <w:rFonts w:eastAsia="Calibri"/>
              </w:rPr>
              <w:t>1</w:t>
            </w:r>
          </w:p>
        </w:tc>
      </w:tr>
      <w:tr w:rsidR="00ED28FF" w:rsidRPr="004C6DF2" w:rsidTr="001D08EB">
        <w:trPr>
          <w:trHeight w:val="567"/>
        </w:trPr>
        <w:tc>
          <w:tcPr>
            <w:tcW w:w="6345" w:type="dxa"/>
            <w:shd w:val="clear" w:color="auto" w:fill="auto"/>
            <w:vAlign w:val="center"/>
          </w:tcPr>
          <w:p w:rsidR="00ED28FF" w:rsidRPr="004C6DF2" w:rsidRDefault="00ED28FF" w:rsidP="001D08EB">
            <w:pPr>
              <w:spacing w:after="0" w:line="240" w:lineRule="auto"/>
              <w:rPr>
                <w:rFonts w:eastAsia="Calibri"/>
                <w:lang w:val="fr-FR"/>
              </w:rPr>
            </w:pPr>
            <w:r w:rsidRPr="004C6DF2">
              <w:rPr>
                <w:rFonts w:eastAsia="Calibri"/>
                <w:lang w:val="fr-FR"/>
              </w:rPr>
              <w:t>Déterminer l’atome et la molécule.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28FF" w:rsidRPr="004C6DF2" w:rsidRDefault="00ED28FF" w:rsidP="001D08EB">
            <w:pPr>
              <w:spacing w:after="0" w:line="240" w:lineRule="auto"/>
              <w:jc w:val="center"/>
              <w:rPr>
                <w:rFonts w:eastAsia="Calibri"/>
              </w:rPr>
            </w:pPr>
            <w:r w:rsidRPr="004C6DF2">
              <w:rPr>
                <w:rFonts w:eastAsia="Calibri"/>
              </w:rPr>
              <w:t>1</w:t>
            </w:r>
          </w:p>
        </w:tc>
      </w:tr>
      <w:tr w:rsidR="00ED28FF" w:rsidRPr="004C6DF2" w:rsidTr="001D08EB">
        <w:trPr>
          <w:trHeight w:val="567"/>
        </w:trPr>
        <w:tc>
          <w:tcPr>
            <w:tcW w:w="6345" w:type="dxa"/>
            <w:shd w:val="clear" w:color="auto" w:fill="auto"/>
            <w:vAlign w:val="center"/>
          </w:tcPr>
          <w:p w:rsidR="00ED28FF" w:rsidRPr="004C6DF2" w:rsidRDefault="00ED28FF" w:rsidP="001D08EB">
            <w:pPr>
              <w:spacing w:after="0" w:line="240" w:lineRule="auto"/>
              <w:rPr>
                <w:rFonts w:eastAsia="Calibri"/>
                <w:lang w:val="fr-FR"/>
              </w:rPr>
            </w:pPr>
            <w:r w:rsidRPr="004C6DF2">
              <w:rPr>
                <w:rFonts w:eastAsia="Calibri"/>
                <w:lang w:val="fr-FR"/>
              </w:rPr>
              <w:t>Calculer la masse molaire moléculaire.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28FF" w:rsidRPr="004C6DF2" w:rsidRDefault="00ED28FF" w:rsidP="001D08EB">
            <w:pPr>
              <w:spacing w:after="0" w:line="240" w:lineRule="auto"/>
              <w:jc w:val="center"/>
              <w:rPr>
                <w:rFonts w:eastAsia="Calibri"/>
              </w:rPr>
            </w:pPr>
            <w:r w:rsidRPr="004C6DF2">
              <w:rPr>
                <w:rFonts w:eastAsia="Calibri"/>
              </w:rPr>
              <w:t>1</w:t>
            </w:r>
          </w:p>
        </w:tc>
      </w:tr>
      <w:tr w:rsidR="00ED28FF" w:rsidRPr="004C6DF2" w:rsidTr="001D08EB">
        <w:trPr>
          <w:trHeight w:val="567"/>
        </w:trPr>
        <w:tc>
          <w:tcPr>
            <w:tcW w:w="6345" w:type="dxa"/>
            <w:shd w:val="clear" w:color="auto" w:fill="auto"/>
            <w:vAlign w:val="center"/>
          </w:tcPr>
          <w:p w:rsidR="00ED28FF" w:rsidRPr="004C6DF2" w:rsidRDefault="00ED28FF" w:rsidP="001D08EB">
            <w:pPr>
              <w:spacing w:after="0" w:line="240" w:lineRule="auto"/>
              <w:rPr>
                <w:rFonts w:eastAsia="Calibri"/>
                <w:lang w:val="fr-FR"/>
              </w:rPr>
            </w:pPr>
            <w:r w:rsidRPr="004C6DF2">
              <w:rPr>
                <w:rFonts w:eastAsia="Calibri"/>
                <w:lang w:val="fr-FR"/>
              </w:rPr>
              <w:t>Résoudre des problèmes sur la mole.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28FF" w:rsidRPr="004C6DF2" w:rsidRDefault="00ED28FF" w:rsidP="001D08EB">
            <w:pPr>
              <w:spacing w:after="0" w:line="240" w:lineRule="auto"/>
              <w:jc w:val="center"/>
              <w:rPr>
                <w:rFonts w:eastAsia="Calibri"/>
              </w:rPr>
            </w:pPr>
            <w:r w:rsidRPr="004C6DF2">
              <w:rPr>
                <w:rFonts w:eastAsia="Calibri"/>
              </w:rPr>
              <w:t>1</w:t>
            </w:r>
          </w:p>
        </w:tc>
      </w:tr>
    </w:tbl>
    <w:p w:rsidR="006741A0" w:rsidRDefault="006741A0">
      <w:bookmarkStart w:id="0" w:name="_GoBack"/>
      <w:bookmarkEnd w:id="0"/>
    </w:p>
    <w:sectPr w:rsidR="00674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8FF"/>
    <w:rsid w:val="00475F12"/>
    <w:rsid w:val="006741A0"/>
    <w:rsid w:val="00ED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1C31C-963C-4822-BC3F-5FF1896D3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8FF"/>
    <w:rPr>
      <w:rFonts w:ascii="Calibri" w:eastAsia="Times New Roman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dcterms:created xsi:type="dcterms:W3CDTF">2023-10-18T06:10:00Z</dcterms:created>
  <dcterms:modified xsi:type="dcterms:W3CDTF">2023-10-18T06:10:00Z</dcterms:modified>
</cp:coreProperties>
</file>